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75" w:rsidRPr="00FB1833" w:rsidRDefault="002E6C75" w:rsidP="002E6C75">
      <w:pPr>
        <w:jc w:val="left"/>
        <w:rPr>
          <w:sz w:val="24"/>
          <w:szCs w:val="24"/>
        </w:rPr>
      </w:pPr>
      <w:r w:rsidRPr="00FB1833">
        <w:rPr>
          <w:rFonts w:hint="eastAsia"/>
          <w:sz w:val="24"/>
          <w:szCs w:val="24"/>
        </w:rPr>
        <w:t>附件</w:t>
      </w:r>
      <w:r w:rsidR="0004367C">
        <w:rPr>
          <w:rFonts w:hint="eastAsia"/>
          <w:sz w:val="24"/>
          <w:szCs w:val="24"/>
        </w:rPr>
        <w:t>2</w:t>
      </w:r>
    </w:p>
    <w:p w:rsidR="00BD743C" w:rsidRDefault="002E6C75" w:rsidP="00BD743C">
      <w:pPr>
        <w:spacing w:beforeLines="100" w:before="312"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2E6C75">
        <w:rPr>
          <w:rFonts w:ascii="黑体" w:eastAsia="黑体" w:hAnsi="黑体" w:hint="eastAsia"/>
          <w:sz w:val="36"/>
          <w:szCs w:val="36"/>
        </w:rPr>
        <w:t>“</w:t>
      </w:r>
      <w:r w:rsidR="00BD743C">
        <w:rPr>
          <w:rFonts w:ascii="黑体" w:eastAsia="黑体" w:hAnsi="黑体" w:hint="eastAsia"/>
          <w:sz w:val="36"/>
          <w:szCs w:val="36"/>
        </w:rPr>
        <w:t>本科</w:t>
      </w:r>
      <w:r w:rsidRPr="002E6C75">
        <w:rPr>
          <w:rFonts w:ascii="黑体" w:eastAsia="黑体" w:hAnsi="黑体" w:hint="eastAsia"/>
          <w:sz w:val="36"/>
          <w:szCs w:val="36"/>
        </w:rPr>
        <w:t>教育教学质量月”专题学习研讨活动</w:t>
      </w:r>
      <w:r w:rsidR="00BD743C">
        <w:rPr>
          <w:rFonts w:ascii="黑体" w:eastAsia="黑体" w:hAnsi="黑体" w:hint="eastAsia"/>
          <w:sz w:val="36"/>
          <w:szCs w:val="36"/>
        </w:rPr>
        <w:t>安排表</w:t>
      </w:r>
    </w:p>
    <w:p w:rsidR="002E6C75" w:rsidRPr="00EE0E2B" w:rsidRDefault="00EE0E2B" w:rsidP="00EE0E2B">
      <w:pPr>
        <w:spacing w:beforeLines="100" w:before="312" w:line="360" w:lineRule="auto"/>
        <w:ind w:firstLineChars="200" w:firstLine="480"/>
        <w:jc w:val="left"/>
        <w:rPr>
          <w:rFonts w:asciiTheme="majorEastAsia" w:eastAsiaTheme="majorEastAsia" w:hAnsiTheme="majorEastAsia"/>
          <w:sz w:val="24"/>
          <w:szCs w:val="36"/>
        </w:rPr>
      </w:pPr>
      <w:r w:rsidRPr="00EE0E2B">
        <w:rPr>
          <w:rFonts w:asciiTheme="majorEastAsia" w:eastAsiaTheme="majorEastAsia" w:hAnsiTheme="majorEastAsia" w:hint="eastAsia"/>
          <w:sz w:val="24"/>
          <w:szCs w:val="36"/>
        </w:rPr>
        <w:t>学</w:t>
      </w:r>
      <w:r>
        <w:rPr>
          <w:rFonts w:asciiTheme="majorEastAsia" w:eastAsiaTheme="majorEastAsia" w:hAnsiTheme="majorEastAsia" w:hint="eastAsia"/>
          <w:sz w:val="24"/>
          <w:szCs w:val="36"/>
        </w:rPr>
        <w:t xml:space="preserve">  </w:t>
      </w:r>
      <w:r w:rsidRPr="00EE0E2B">
        <w:rPr>
          <w:rFonts w:asciiTheme="majorEastAsia" w:eastAsiaTheme="majorEastAsia" w:hAnsiTheme="majorEastAsia" w:hint="eastAsia"/>
          <w:sz w:val="24"/>
          <w:szCs w:val="36"/>
        </w:rPr>
        <w:t>院</w:t>
      </w:r>
      <w:r w:rsidRPr="00EE0E2B">
        <w:rPr>
          <w:rFonts w:asciiTheme="majorEastAsia" w:eastAsiaTheme="majorEastAsia" w:hAnsiTheme="majorEastAsia" w:hint="eastAsia"/>
          <w:sz w:val="24"/>
          <w:szCs w:val="36"/>
        </w:rPr>
        <w:t>：</w:t>
      </w:r>
      <w:r w:rsidR="002E6C75" w:rsidRPr="00EE0E2B">
        <w:rPr>
          <w:rFonts w:asciiTheme="majorEastAsia" w:eastAsiaTheme="majorEastAsia" w:hAnsiTheme="majorEastAsia" w:hint="eastAsia"/>
          <w:sz w:val="24"/>
          <w:szCs w:val="36"/>
          <w:u w:val="single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  <w:szCs w:val="36"/>
          <w:u w:val="single"/>
        </w:rPr>
        <w:t xml:space="preserve">         </w:t>
      </w:r>
      <w:r w:rsidR="002E6C75" w:rsidRPr="00EE0E2B">
        <w:rPr>
          <w:rFonts w:asciiTheme="majorEastAsia" w:eastAsiaTheme="majorEastAsia" w:hAnsiTheme="majorEastAsia" w:hint="eastAsia"/>
          <w:sz w:val="24"/>
          <w:szCs w:val="36"/>
          <w:u w:val="single"/>
        </w:rPr>
        <w:t xml:space="preserve">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54"/>
        <w:gridCol w:w="2268"/>
        <w:gridCol w:w="2659"/>
        <w:gridCol w:w="1540"/>
      </w:tblGrid>
      <w:tr w:rsidR="002E6C75" w:rsidRPr="0004367C" w:rsidTr="001A1104">
        <w:trPr>
          <w:jc w:val="center"/>
        </w:trPr>
        <w:tc>
          <w:tcPr>
            <w:tcW w:w="2654" w:type="dxa"/>
            <w:vAlign w:val="center"/>
          </w:tcPr>
          <w:p w:rsidR="002E6C75" w:rsidRPr="0004367C" w:rsidRDefault="00D22B60" w:rsidP="00D22B6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系（</w:t>
            </w:r>
            <w:r w:rsidR="002E6C75"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室）名称</w:t>
            </w:r>
          </w:p>
        </w:tc>
        <w:tc>
          <w:tcPr>
            <w:tcW w:w="2268" w:type="dxa"/>
            <w:vAlign w:val="center"/>
          </w:tcPr>
          <w:p w:rsidR="002E6C75" w:rsidRPr="0004367C" w:rsidRDefault="002E6C75" w:rsidP="001434A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</w:t>
            </w:r>
            <w:r w:rsidR="00F478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间</w:t>
            </w:r>
          </w:p>
          <w:p w:rsidR="002E6C75" w:rsidRPr="0004367C" w:rsidRDefault="002E6C75" w:rsidP="001434A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Pr="0004367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x</w:t>
            </w: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Pr="0004367C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x</w:t>
            </w: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日x时）</w:t>
            </w:r>
          </w:p>
        </w:tc>
        <w:tc>
          <w:tcPr>
            <w:tcW w:w="2659" w:type="dxa"/>
            <w:vAlign w:val="center"/>
          </w:tcPr>
          <w:p w:rsidR="002E6C75" w:rsidRPr="0004367C" w:rsidRDefault="002E6C75" w:rsidP="001434A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</w:t>
            </w:r>
            <w:r w:rsidR="00F4781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点</w:t>
            </w:r>
          </w:p>
        </w:tc>
        <w:tc>
          <w:tcPr>
            <w:tcW w:w="1540" w:type="dxa"/>
            <w:vAlign w:val="center"/>
          </w:tcPr>
          <w:p w:rsidR="001A1104" w:rsidRDefault="002E6C75" w:rsidP="00D7458A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</w:t>
            </w:r>
            <w:r w:rsidR="00A15E8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的</w:t>
            </w:r>
          </w:p>
          <w:p w:rsidR="002E6C75" w:rsidRPr="0004367C" w:rsidRDefault="002E6C75" w:rsidP="00D7458A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学院领</w:t>
            </w:r>
            <w:bookmarkStart w:id="0" w:name="_GoBack"/>
            <w:bookmarkEnd w:id="0"/>
            <w:r w:rsidRPr="0004367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导</w:t>
            </w: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E6C75" w:rsidTr="001A1104">
        <w:trPr>
          <w:jc w:val="center"/>
        </w:trPr>
        <w:tc>
          <w:tcPr>
            <w:tcW w:w="2654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59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0" w:type="dxa"/>
          </w:tcPr>
          <w:p w:rsidR="002E6C75" w:rsidRDefault="002E6C75" w:rsidP="001434A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27E4F" w:rsidRPr="002E6C75" w:rsidRDefault="00227E4F"/>
    <w:sectPr w:rsidR="00227E4F" w:rsidRPr="002E6C75" w:rsidSect="005C5D7F">
      <w:pgSz w:w="11906" w:h="16838"/>
      <w:pgMar w:top="1418" w:right="99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B2F" w:rsidRDefault="002B4B2F" w:rsidP="00BD743C">
      <w:r>
        <w:separator/>
      </w:r>
    </w:p>
  </w:endnote>
  <w:endnote w:type="continuationSeparator" w:id="0">
    <w:p w:rsidR="002B4B2F" w:rsidRDefault="002B4B2F" w:rsidP="00B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B2F" w:rsidRDefault="002B4B2F" w:rsidP="00BD743C">
      <w:r>
        <w:separator/>
      </w:r>
    </w:p>
  </w:footnote>
  <w:footnote w:type="continuationSeparator" w:id="0">
    <w:p w:rsidR="002B4B2F" w:rsidRDefault="002B4B2F" w:rsidP="00B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75"/>
    <w:rsid w:val="0004367C"/>
    <w:rsid w:val="001A1104"/>
    <w:rsid w:val="00227E4F"/>
    <w:rsid w:val="002B4B2F"/>
    <w:rsid w:val="002E6C75"/>
    <w:rsid w:val="005C5D7F"/>
    <w:rsid w:val="007851A9"/>
    <w:rsid w:val="00807557"/>
    <w:rsid w:val="009F64E1"/>
    <w:rsid w:val="00A15E80"/>
    <w:rsid w:val="00B92D9B"/>
    <w:rsid w:val="00BD743C"/>
    <w:rsid w:val="00D22B60"/>
    <w:rsid w:val="00D7458A"/>
    <w:rsid w:val="00EE0E2B"/>
    <w:rsid w:val="00F4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4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D7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4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dcterms:created xsi:type="dcterms:W3CDTF">2024-10-12T01:31:00Z</dcterms:created>
  <dcterms:modified xsi:type="dcterms:W3CDTF">2024-10-14T06:25:00Z</dcterms:modified>
</cp:coreProperties>
</file>